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9200F5">
        <w:rPr>
          <w:b/>
          <w:color w:val="000000" w:themeColor="text1"/>
          <w:sz w:val="28"/>
          <w:szCs w:val="28"/>
          <w:shd w:val="clear" w:color="auto" w:fill="F7F8F9"/>
        </w:rPr>
        <w:t>2</w:t>
      </w:r>
      <w:r w:rsidR="00F05267">
        <w:rPr>
          <w:b/>
          <w:color w:val="000000" w:themeColor="text1"/>
          <w:sz w:val="28"/>
          <w:szCs w:val="28"/>
          <w:shd w:val="clear" w:color="auto" w:fill="F7F8F9"/>
        </w:rPr>
        <w:t>4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2A0A86" w:rsidRDefault="002A0A8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1C5696" w:rsidRPr="003F67FC" w:rsidTr="007D4868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highlight w:val="red"/>
              </w:rPr>
            </w:pPr>
            <w:r w:rsidRPr="001C5696">
              <w:rPr>
                <w:b/>
                <w:bCs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ED225E" w:rsidRPr="00ED225E" w:rsidRDefault="00ED225E" w:rsidP="00ED225E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color w:val="000000"/>
                <w:lang w:eastAsia="ru-RU"/>
              </w:rPr>
            </w:pPr>
            <w:r w:rsidRPr="00ED225E">
              <w:rPr>
                <w:b/>
                <w:bCs/>
                <w:color w:val="000000"/>
                <w:lang w:eastAsia="ru-RU"/>
              </w:rPr>
              <w:t>Консультация-кисәтү</w:t>
            </w:r>
          </w:p>
          <w:p w:rsidR="00ED225E" w:rsidRPr="00ED225E" w:rsidRDefault="00ED225E" w:rsidP="00ED225E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color w:val="000000"/>
                <w:lang w:eastAsia="ru-RU"/>
              </w:rPr>
            </w:pPr>
            <w:r w:rsidRPr="00ED225E">
              <w:rPr>
                <w:b/>
                <w:bCs/>
                <w:color w:val="000000"/>
                <w:lang w:eastAsia="ru-RU"/>
              </w:rPr>
              <w:t>метеорологик күренешнең интенсивлыгы турында</w:t>
            </w:r>
          </w:p>
          <w:p w:rsidR="00ED225E" w:rsidRPr="00ED225E" w:rsidRDefault="00ED225E" w:rsidP="00ED225E">
            <w:pPr>
              <w:tabs>
                <w:tab w:val="left" w:pos="500"/>
              </w:tabs>
              <w:ind w:right="141"/>
              <w:jc w:val="center"/>
              <w:rPr>
                <w:b/>
                <w:bCs/>
                <w:color w:val="000000"/>
                <w:lang w:eastAsia="ru-RU"/>
              </w:rPr>
            </w:pPr>
            <w:r w:rsidRPr="00ED225E">
              <w:rPr>
                <w:b/>
                <w:bCs/>
                <w:color w:val="000000"/>
                <w:lang w:eastAsia="ru-RU"/>
              </w:rPr>
              <w:t xml:space="preserve">2026 елның 23 сентябрендә 23 сәгатьтән 24 сентябрендә 9 сәгатькә кадәр </w:t>
            </w:r>
          </w:p>
          <w:p w:rsidR="001C5696" w:rsidRPr="00ED225E" w:rsidRDefault="00ED225E" w:rsidP="00ED225E">
            <w:pPr>
              <w:tabs>
                <w:tab w:val="left" w:pos="500"/>
                <w:tab w:val="left" w:pos="7864"/>
              </w:tabs>
              <w:ind w:right="34" w:firstLine="601"/>
              <w:jc w:val="both"/>
              <w:rPr>
                <w:b/>
                <w:color w:val="000000"/>
                <w:lang w:eastAsia="ru-RU"/>
              </w:rPr>
            </w:pPr>
            <w:r w:rsidRPr="00ED225E">
              <w:rPr>
                <w:b/>
                <w:bCs/>
                <w:color w:val="000000"/>
                <w:lang w:eastAsia="ru-RU"/>
              </w:rPr>
              <w:t>2026 елның 24 сентябрендә төнлә һәм иртән Татарстан Республикасы территориясендә Теләче районында урыны белән томан көтелә.</w:t>
            </w:r>
          </w:p>
        </w:tc>
      </w:tr>
      <w:tr w:rsidR="001C5696" w:rsidRPr="003F67FC" w:rsidTr="007D4868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5696" w:rsidRPr="003F67FC" w:rsidRDefault="001C5696" w:rsidP="007D4868">
            <w:pPr>
              <w:snapToGrid w:val="0"/>
              <w:ind w:left="-108"/>
              <w:jc w:val="center"/>
              <w:outlineLvl w:val="0"/>
              <w:rPr>
                <w:b/>
                <w:bCs/>
              </w:rPr>
            </w:pPr>
            <w:r w:rsidRPr="001C5696">
              <w:rPr>
                <w:b/>
                <w:bCs/>
              </w:rPr>
              <w:t>Татарстан Республикасы территориясендә гадәттән тыш хәл (һәлакәтләр) килеп чыгу куркынычы</w:t>
            </w:r>
          </w:p>
        </w:tc>
      </w:tr>
      <w:tr w:rsidR="001C5696" w:rsidRPr="003F67FC" w:rsidTr="007D4868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</w:rPr>
            </w:pPr>
            <w:r w:rsidRPr="001C5696">
              <w:rPr>
                <w:b/>
                <w:bCs/>
              </w:rPr>
              <w:t>Татарстан Республикасы территориясендә Гадәттән тыш хәлләр (һәлакәт)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C5696" w:rsidRPr="003F67FC" w:rsidRDefault="001C5696" w:rsidP="007D4868">
            <w:pPr>
              <w:jc w:val="center"/>
            </w:pPr>
            <w:r w:rsidRPr="001C5696"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1C5696" w:rsidRPr="003F67FC" w:rsidTr="007D4868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C5696" w:rsidRPr="003F67FC" w:rsidRDefault="001C5696" w:rsidP="007D4868">
            <w:pPr>
              <w:jc w:val="center"/>
              <w:rPr>
                <w:highlight w:val="yellow"/>
              </w:rPr>
            </w:pPr>
            <w:r w:rsidRPr="001C5696">
              <w:t>ТКХ объектларында һәлакәтләр, электр, су һәм газ белән тәэмин итүне сүндерү</w:t>
            </w:r>
          </w:p>
        </w:tc>
      </w:tr>
      <w:tr w:rsidR="001C5696" w:rsidRPr="003F67FC" w:rsidTr="007D4868">
        <w:trPr>
          <w:trHeight w:val="676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1C5696" w:rsidRDefault="001C5696" w:rsidP="001C5696">
            <w:pPr>
              <w:ind w:left="34"/>
              <w:jc w:val="center"/>
              <w:outlineLvl w:val="0"/>
              <w:rPr>
                <w:b/>
                <w:bCs/>
              </w:rPr>
            </w:pPr>
            <w:r w:rsidRPr="001C5696">
              <w:rPr>
                <w:b/>
                <w:bCs/>
              </w:rPr>
              <w:t>Гадәттән тыш хәлнең табигый чыганаклары</w:t>
            </w:r>
          </w:p>
          <w:p w:rsidR="001C5696" w:rsidRPr="003F67FC" w:rsidRDefault="001C5696" w:rsidP="001C5696">
            <w:pPr>
              <w:ind w:left="34"/>
              <w:jc w:val="center"/>
              <w:outlineLvl w:val="0"/>
              <w:rPr>
                <w:b/>
                <w:bCs/>
              </w:rPr>
            </w:pPr>
            <w:r w:rsidRPr="001C5696">
              <w:rPr>
                <w:b/>
                <w:bCs/>
              </w:rPr>
              <w:t>(вакыйгалар)</w:t>
            </w:r>
            <w:r w:rsidRPr="003F67FC">
              <w:rPr>
                <w:b/>
                <w:bCs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C5696" w:rsidRPr="008B104A" w:rsidRDefault="001C5696" w:rsidP="007D4868">
            <w:pPr>
              <w:jc w:val="center"/>
              <w:rPr>
                <w:highlight w:val="yellow"/>
              </w:rPr>
            </w:pPr>
            <w:r w:rsidRPr="001C5696"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1C5696" w:rsidRPr="003F67FC" w:rsidTr="007D4868">
        <w:trPr>
          <w:trHeight w:val="67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C5696" w:rsidRPr="003F67FC" w:rsidRDefault="001C5696" w:rsidP="007D4868">
            <w:pPr>
              <w:jc w:val="center"/>
            </w:pPr>
            <w:r w:rsidRPr="001C5696">
              <w:t>Юл-транспорт һәлакәтенә, транспортта авария хәленә бәйле гадәттән тыш хәлләр (һәлакәтләр) килеп чыгу куркынычы</w:t>
            </w:r>
          </w:p>
        </w:tc>
      </w:tr>
      <w:tr w:rsidR="001C5696" w:rsidRPr="003F67FC" w:rsidTr="007D4868">
        <w:trPr>
          <w:trHeight w:val="67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C5696" w:rsidRPr="003F67FC" w:rsidRDefault="001C5696" w:rsidP="007D4868">
            <w:pPr>
              <w:jc w:val="center"/>
            </w:pPr>
            <w:r w:rsidRPr="001C5696">
              <w:t>Аз үлчәмле, йөк судноларын эксплуатацияләүгә бәйле гадәттән тыш хәлләр (вакыйгалар) килеп чыгу куркынычы</w:t>
            </w:r>
          </w:p>
        </w:tc>
      </w:tr>
      <w:tr w:rsidR="001C5696" w:rsidRPr="003F67FC" w:rsidTr="007D4868">
        <w:trPr>
          <w:trHeight w:val="60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C5696" w:rsidRDefault="001C5696" w:rsidP="001C5696">
            <w:pPr>
              <w:jc w:val="center"/>
            </w:pPr>
            <w:r>
              <w:t>Су объектларында һәлакәтләр килеп чыгу куркынычы</w:t>
            </w:r>
          </w:p>
          <w:p w:rsidR="001C5696" w:rsidRPr="003F67FC" w:rsidRDefault="001C5696" w:rsidP="001C5696">
            <w:pPr>
              <w:jc w:val="center"/>
            </w:pPr>
            <w:r>
              <w:t>кешеләр үлеменә бәйле</w:t>
            </w:r>
          </w:p>
        </w:tc>
      </w:tr>
      <w:tr w:rsidR="001C5696" w:rsidRPr="003F67FC" w:rsidTr="007D4868">
        <w:trPr>
          <w:trHeight w:val="7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C5696" w:rsidRPr="003F67FC" w:rsidRDefault="001C5696" w:rsidP="007D4868">
            <w:pPr>
              <w:jc w:val="center"/>
            </w:pPr>
            <w:r w:rsidRPr="001C5696"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1C5696" w:rsidRPr="003F67FC" w:rsidTr="007D4868">
        <w:trPr>
          <w:trHeight w:val="7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5696" w:rsidRPr="003F67FC" w:rsidRDefault="001C5696" w:rsidP="007D4868">
            <w:pPr>
              <w:ind w:left="34"/>
              <w:jc w:val="center"/>
              <w:outlineLvl w:val="0"/>
              <w:rPr>
                <w:b/>
                <w:bCs/>
                <w:color w:val="FF000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C5696" w:rsidRPr="003F67FC" w:rsidRDefault="001C5696" w:rsidP="007D4868">
            <w:pPr>
              <w:jc w:val="center"/>
            </w:pPr>
            <w:r w:rsidRPr="001C5696">
              <w:rPr>
                <w:szCs w:val="25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116EC4" w:rsidP="0096253D">
      <w:pPr>
        <w:jc w:val="both"/>
        <w:rPr>
          <w:bCs/>
          <w:i/>
          <w:sz w:val="8"/>
        </w:rPr>
      </w:pPr>
      <w:r w:rsidRPr="00116EC4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116EC4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116EC4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116EC4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116EC4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D963C7" w:rsidRPr="00A71325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  <w:u w:val="single"/>
        </w:rPr>
      </w:pPr>
      <w:r w:rsidRPr="00A71325">
        <w:rPr>
          <w:b/>
          <w:sz w:val="28"/>
          <w:szCs w:val="28"/>
          <w:u w:val="single"/>
        </w:rPr>
        <w:t xml:space="preserve">2026 елның </w:t>
      </w:r>
      <w:r w:rsidR="009200F5">
        <w:rPr>
          <w:b/>
          <w:sz w:val="28"/>
          <w:szCs w:val="28"/>
          <w:u w:val="single"/>
        </w:rPr>
        <w:t>2</w:t>
      </w:r>
      <w:r w:rsidR="00F05267">
        <w:rPr>
          <w:b/>
          <w:sz w:val="28"/>
          <w:szCs w:val="28"/>
          <w:u w:val="single"/>
        </w:rPr>
        <w:t>4</w:t>
      </w:r>
      <w:r w:rsidRPr="00A71325">
        <w:rPr>
          <w:b/>
          <w:sz w:val="28"/>
          <w:szCs w:val="28"/>
          <w:u w:val="single"/>
        </w:rPr>
        <w:t xml:space="preserve"> сентябренә</w:t>
      </w:r>
    </w:p>
    <w:p w:rsidR="00D963C7" w:rsidRPr="00D963C7" w:rsidRDefault="00F0526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23</w:t>
      </w:r>
      <w:r w:rsidR="00D963C7" w:rsidRPr="00D963C7">
        <w:rPr>
          <w:b/>
          <w:sz w:val="28"/>
          <w:szCs w:val="28"/>
        </w:rPr>
        <w:t xml:space="preserve"> сентябрьдә 18 сәгатьтән 2026 елның </w:t>
      </w:r>
      <w:r w:rsidR="009200F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4</w:t>
      </w:r>
      <w:r w:rsidR="00D963C7" w:rsidRPr="00D963C7">
        <w:rPr>
          <w:b/>
          <w:sz w:val="28"/>
          <w:szCs w:val="28"/>
        </w:rPr>
        <w:t xml:space="preserve"> сентябренә </w:t>
      </w:r>
      <w:r w:rsidR="00A71325" w:rsidRPr="00D963C7">
        <w:rPr>
          <w:b/>
          <w:sz w:val="28"/>
          <w:szCs w:val="28"/>
        </w:rPr>
        <w:t>18 сәгать</w:t>
      </w:r>
      <w:r w:rsidR="00A71325">
        <w:rPr>
          <w:b/>
          <w:sz w:val="28"/>
          <w:szCs w:val="28"/>
        </w:rPr>
        <w:t>кэ</w:t>
      </w:r>
      <w:r w:rsidR="00A71325" w:rsidRPr="00D963C7">
        <w:rPr>
          <w:b/>
          <w:sz w:val="28"/>
          <w:szCs w:val="28"/>
        </w:rPr>
        <w:t xml:space="preserve"> </w:t>
      </w:r>
      <w:r w:rsidR="00D963C7" w:rsidRPr="00D963C7">
        <w:rPr>
          <w:b/>
          <w:sz w:val="28"/>
          <w:szCs w:val="28"/>
        </w:rPr>
        <w:t>кадәр</w:t>
      </w:r>
    </w:p>
    <w:p w:rsidR="00D963C7" w:rsidRPr="00D963C7" w:rsidRDefault="00D963C7" w:rsidP="00D963C7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D963C7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8B14F5" w:rsidRDefault="008B14F5" w:rsidP="00D963C7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</w:p>
    <w:p w:rsidR="00ED225E" w:rsidRDefault="00ED225E" w:rsidP="00ED225E">
      <w:pPr>
        <w:tabs>
          <w:tab w:val="left" w:pos="3018"/>
        </w:tabs>
        <w:snapToGrid w:val="0"/>
        <w:ind w:firstLine="709"/>
        <w:jc w:val="both"/>
      </w:pPr>
      <w:r>
        <w:t>Алмашынучан болыт.</w:t>
      </w:r>
    </w:p>
    <w:p w:rsidR="00ED225E" w:rsidRDefault="00ED225E" w:rsidP="00ED225E">
      <w:pPr>
        <w:tabs>
          <w:tab w:val="left" w:pos="3018"/>
        </w:tabs>
        <w:snapToGrid w:val="0"/>
        <w:ind w:firstLine="709"/>
        <w:jc w:val="both"/>
      </w:pPr>
      <w:r>
        <w:t>Явым-төшем сизелерлек түгел.</w:t>
      </w:r>
    </w:p>
    <w:p w:rsidR="00ED225E" w:rsidRDefault="00ED225E" w:rsidP="00ED225E">
      <w:pPr>
        <w:tabs>
          <w:tab w:val="left" w:pos="3018"/>
        </w:tabs>
        <w:snapToGrid w:val="0"/>
        <w:ind w:firstLine="709"/>
        <w:jc w:val="both"/>
      </w:pPr>
      <w:r>
        <w:t>Төнлә һәм иртән урыны белән томан.</w:t>
      </w:r>
    </w:p>
    <w:p w:rsidR="00ED225E" w:rsidRDefault="00ED225E" w:rsidP="00ED225E">
      <w:pPr>
        <w:tabs>
          <w:tab w:val="left" w:pos="3018"/>
        </w:tabs>
        <w:snapToGrid w:val="0"/>
        <w:ind w:firstLine="709"/>
        <w:jc w:val="both"/>
      </w:pPr>
      <w:r>
        <w:t xml:space="preserve">Җил көнчыгыштан, көньяк-көнчыгыштан 5-10 м/с, көндез урыны белән җилнең тизлеге 13 м/с ка кадәр җитә.   </w:t>
      </w:r>
    </w:p>
    <w:p w:rsidR="00ED225E" w:rsidRDefault="00ED225E" w:rsidP="00ED225E">
      <w:pPr>
        <w:tabs>
          <w:tab w:val="left" w:pos="3018"/>
        </w:tabs>
        <w:snapToGrid w:val="0"/>
        <w:ind w:firstLine="709"/>
        <w:jc w:val="both"/>
      </w:pPr>
      <w:r>
        <w:t xml:space="preserve">Төнлә һаваның минималь температурасы +9..+14º.  </w:t>
      </w:r>
    </w:p>
    <w:p w:rsidR="00A71325" w:rsidRPr="00E34C1E" w:rsidRDefault="00ED225E" w:rsidP="00ED225E">
      <w:pPr>
        <w:tabs>
          <w:tab w:val="left" w:pos="3018"/>
        </w:tabs>
        <w:snapToGrid w:val="0"/>
        <w:ind w:firstLine="709"/>
        <w:jc w:val="both"/>
        <w:rPr>
          <w:sz w:val="28"/>
          <w:szCs w:val="28"/>
        </w:rPr>
      </w:pPr>
      <w:r>
        <w:t>Көндез максималь температура +22..+26º.</w:t>
      </w:r>
    </w:p>
    <w:sectPr w:rsidR="00A71325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24E9" w:rsidRDefault="001524E9" w:rsidP="00057DBD">
      <w:r>
        <w:separator/>
      </w:r>
    </w:p>
  </w:endnote>
  <w:endnote w:type="continuationSeparator" w:id="1">
    <w:p w:rsidR="001524E9" w:rsidRDefault="001524E9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24E9" w:rsidRDefault="001524E9" w:rsidP="00057DBD">
      <w:r>
        <w:separator/>
      </w:r>
    </w:p>
  </w:footnote>
  <w:footnote w:type="continuationSeparator" w:id="1">
    <w:p w:rsidR="001524E9" w:rsidRDefault="001524E9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116EC4">
    <w:pPr>
      <w:pStyle w:val="a3"/>
      <w:spacing w:line="14" w:lineRule="auto"/>
      <w:ind w:left="0" w:firstLine="0"/>
      <w:jc w:val="left"/>
      <w:rPr>
        <w:sz w:val="20"/>
      </w:rPr>
    </w:pPr>
    <w:r w:rsidRPr="00116EC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908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15B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1CF6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6EC4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24E9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696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051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5794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0A86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9BC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A5FEA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2663F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360D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378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272F7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01F4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14F5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00F5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0E0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1DEF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1325"/>
    <w:rsid w:val="00A72DD4"/>
    <w:rsid w:val="00A82732"/>
    <w:rsid w:val="00A85F99"/>
    <w:rsid w:val="00A86F98"/>
    <w:rsid w:val="00A9322E"/>
    <w:rsid w:val="00A93400"/>
    <w:rsid w:val="00A9530D"/>
    <w:rsid w:val="00AA16AE"/>
    <w:rsid w:val="00AA3DE8"/>
    <w:rsid w:val="00AA678E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BAF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04F6"/>
    <w:rsid w:val="00BF2CC7"/>
    <w:rsid w:val="00BF59F5"/>
    <w:rsid w:val="00C0167E"/>
    <w:rsid w:val="00C02C27"/>
    <w:rsid w:val="00C06427"/>
    <w:rsid w:val="00C1034B"/>
    <w:rsid w:val="00C10396"/>
    <w:rsid w:val="00C1062B"/>
    <w:rsid w:val="00C113D4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5F91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59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3C7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79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25E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267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27D5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0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390</cp:revision>
  <dcterms:created xsi:type="dcterms:W3CDTF">2025-06-01T12:53:00Z</dcterms:created>
  <dcterms:modified xsi:type="dcterms:W3CDTF">2026-09-23T13:00:00Z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